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Иностранный язык в профессиональной коммуникации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Дать обучающимся базовые знания по теоретическим и прикладным вопросам иноязычной деловой коммуникации; привить обучающимся навыки и умения по ведению иноязычной деловой коммуникации.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«Иностранный язык в профессиональной коммуникации» относится к базовой части блока дисциплин.</w:t>
      </w:r>
    </w:p>
    <w:p w:rsidR="00FB1240" w:rsidRPr="00006DC2" w:rsidRDefault="00FB1240" w:rsidP="00641A73">
      <w:r w:rsidRPr="00006DC2">
        <w:t/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(УК-4);</w:t>
        <w:br/>
        <w:t>– способен анализировать и учитывать разнообразие культур в процессе межкультурного взаимодействия (УК-5).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основные характеристики деловой коммуникации, особенности общения в деловой сфере; виды и специфику письменных текстов и устных выступлений коммуникантов; знать правила общения как при непосредственном контакте с собеседником, так и правила общения по телефону;</w:t>
        <w:br/>
        <w:t>– закономерности построения текстов, в том числе и узкоспециальные тексты; требования к составлению делового письма, правила его написания; языковые средства, в особенности клише, и структуры, используемые при написании делового письма;</w:t>
        <w:br/>
        <w:t>– правила ведения и поддержания коммуникации в рамках профессиональной тематики на иностранном языке;</w:t>
        <w:br/>
        <w:t>– особенности общения в деловой сфере; виды и особенности письменных текстов и устных выступлений;</w:t>
        <w:br/>
        <w:t>– нормы делового общения, его базовые характеристики, специфику общения в деловой сфере; требования и правила профессиональной самопрезентации;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принимать участие в деловом общении на иностранном языке с целью решения определенных коммуникативных задач; организовывать на иностранном языке процесс делового общения посредством применения соответствующих коммуникативных стратегий и тактик; уметь входить и поддерживать процесс общения;</w:t>
        <w:br/>
        <w:t>– вести на иностранном языке деловое общение с применением коммуникативно-эффективных стратегий и тактик; запрашивать информацию, объяснять свою позицию собеседнику;</w:t>
        <w:br/>
        <w:t>– выстраивать на иностранном языке деловую коммуникацию через использование адекватных коммуникативные стратегий и тактик, осуществлять перевод с иностранного языка на русский текстовых фрагментов в рамках определенной профессиональной тематики;</w:t>
        <w:br/>
        <w:t>– выступать с результатами проводимого научного исследования и поддерживать процесс коммуникации в рамках профессиональной тематики на иностранном языке;</w:t>
        <w:br/>
        <w:t>– выстраивать на иностранном языке процесс делового общения, осуществлять перевод с иностранного языка на русский и с русского на иностранный;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навыком ведения и поддержания коммуникации в рамках профессиональной тематики на иностранном языке;</w:t>
        <w:br/>
        <w:t>– навыком построения текстовых фрагментов на иностранном языке, переводить и реферировать специальную литературу, умением подготавливать научные доклады и презентации на базе прочитанной специальной литературы, навыком объяснения своей точку зрения;</w:t>
        <w:br/>
        <w:t>– навыками устной речи в рамках профессиональной тематики; навыками устной и письменной иноязычной речи; навыками ответа на вопросы во время интервью при приеме на работу и беседы на профессиональную тему;</w:t>
        <w:br/>
        <w:t>– навыками обсуждения знакомой темы, делая важные замечания и отвечая на вопросы; создавать простой связный текст по знакомым или интересующимтемам, адаптируя его для целевой аудитории;</w:t>
        <w:br/>
        <w:t>– навыком поддержания коммуникации в рамках профессиональной тематики на иностранном языке; навыком личностной и профессиональной самопрезентации на иностранном языке.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60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зима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зима)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Деловое общение в профессиональной сфере. Общение по телефону.</w:t>
        <w:br/>
        <w:t> Общая характеристика процесса коммуникации, закономерности построения и требования по ведению делового общения на иностранном языке. Специфика телефонного общения и основные используемые в нем языковые средства.</w:t>
        <w:br/>
        <w:t/>
        <w:br/>
        <w:t>Деловая корреспонденция. Жанровые особенности делового письма.</w:t>
        <w:br/>
        <w:t> Деловая корреспонденция. Композиционные и языковые особенности формата делового письма</w:t>
        <w:br/>
        <w:t/>
        <w:br/>
        <w:t>Устройство на работу. Заполнение анкеты. Интервью при приеме на работу.</w:t>
        <w:br/>
        <w:t> Овладение устными и письменными образцами речи, необходимыми при устройстве на работу: правила заполнения анкеты на иностранном языке. Ответы на вопросы во время интервью при приеме на работу</w:t>
        <w:br/>
        <w:t/>
        <w:br/>
        <w:t>Подготовка доклада и презентации по теме научного исследования.</w:t>
        <w:br/>
        <w:t> Владение устными и письменными образцами речи для выступления по теме проводимого научного исследования. Правила построения и представления презентации на иностранном языке.</w:t>
        <w:br/>
        <w:t/>
        <w:br/>
        <w:t>"Визитная карточка" - представление себя.</w:t>
        <w:br/>
        <w:t> Умение осуществлять самопрезентацию в личном и деловом плане. Беседа об образовании, профессиональных компетенциях, сфере интеросов.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Бобырева Екатерина Валерьевна, доктор филологических наук, профессор кафедры английской филологии ФГБОУ ВО "ВГСПУ",</w:t>
        <w:br/>
        <w:t>Красавский Николай Алексеевич, доктор филолоигческих наук, профессор кафедры немецкого языка и методики его преподавания ФГБОУ ВО "ВГСПУ",</w:t>
        <w:br/>
        <w:t>Гулинов Дмитрий Юрьевич, доктор филологических наук, профессор кафедры романской филологии ФГБОУ ВО "ВГСПУ".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